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5D0C" w14:textId="77777777" w:rsidR="004D35E6" w:rsidRDefault="004D35E6">
      <w:r>
        <w:t>Mini Stock Rules 202</w:t>
      </w:r>
      <w:r>
        <w:t>3</w:t>
      </w:r>
    </w:p>
    <w:p w14:paraId="5D91FC10" w14:textId="77777777" w:rsidR="004D35E6" w:rsidRDefault="004D35E6"/>
    <w:p w14:paraId="7B6F9190" w14:textId="77777777" w:rsidR="004D35E6" w:rsidRDefault="004D35E6">
      <w:r>
        <w:t xml:space="preserve"> NO CARS WILL BE ALLOWED TO SWAP CLASSES!! </w:t>
      </w:r>
    </w:p>
    <w:p w14:paraId="1198C7E8" w14:textId="77777777" w:rsidR="004D35E6" w:rsidRDefault="004D35E6">
      <w:r>
        <w:t xml:space="preserve">1. BODIES: 1971 – 2004 -Any compact or sub-compact front or rear wheel drive must have full stock body, firewall, and floor pan. Any car without complete floor pan will be assessed 50lb. weight penalty to be mounted in front of bell housing. -All parts on racecar must be stock except where noted. Any infraction may require weight penalty. -Aftermarket hoods, bodies, and bumpers ok. No wedge style noses, must be stock appearing. -Radiator protection bar must not be forward of the bumper. -Bumpers do not have to be </w:t>
      </w:r>
      <w:proofErr w:type="gramStart"/>
      <w:r>
        <w:t>stock, but</w:t>
      </w:r>
      <w:proofErr w:type="gramEnd"/>
      <w:r>
        <w:t xml:space="preserve"> must not be wider than the fenders. -Rear spoilers ok, 8” maximum -Front and rear wrecker hooks are </w:t>
      </w:r>
      <w:proofErr w:type="gramStart"/>
      <w:r>
        <w:t>mandatory, but</w:t>
      </w:r>
      <w:proofErr w:type="gramEnd"/>
      <w:r>
        <w:t xml:space="preserve"> must not extend past bumper. -Cockpit style interior and skirting are permitted. -Frames: Unibody must be reinforced – MANDATORY. -Racing seat, harness, window net, fire ext., fuel cell, three 3/8 rods in front of driver, full fire suit and approved helmet REQUIRED AT ALL TIMES. -Rear must be enclosed completely. </w:t>
      </w:r>
    </w:p>
    <w:p w14:paraId="1BEE9549" w14:textId="77777777" w:rsidR="004D35E6" w:rsidRDefault="004D35E6">
      <w:r>
        <w:t xml:space="preserve">2. SUSPENSION: Must be stock type -Aftermarket type springs and shocks ok, must be in stock location. -Alternations of lower control arms and spring buckets are not permitted. -Caster camber plates are allowed on top -Cars with leaf springs may have adjustable shackled sliders on each leaf spring. -Jack bolts all four corners will be allowed -Stock control arm’s -No bump stops. </w:t>
      </w:r>
    </w:p>
    <w:p w14:paraId="3180459F" w14:textId="77777777" w:rsidR="004D35E6" w:rsidRDefault="004D35E6">
      <w:r>
        <w:t>3. WHEELS: Steel, 8” width max. Off set permitted -Bead locks right side only but not mandatory</w:t>
      </w:r>
    </w:p>
    <w:p w14:paraId="7333BDFB" w14:textId="77777777" w:rsidR="004D35E6" w:rsidRDefault="004D35E6">
      <w:r>
        <w:t xml:space="preserve"> 4. TIRES: -Racing Tires: Hoosier or American Racer, 8” max only. -Grooving and/or </w:t>
      </w:r>
      <w:proofErr w:type="spellStart"/>
      <w:r>
        <w:t>siping</w:t>
      </w:r>
      <w:proofErr w:type="spellEnd"/>
      <w:r>
        <w:t xml:space="preserve"> ok. -Must </w:t>
      </w:r>
      <w:proofErr w:type="gramStart"/>
      <w:r>
        <w:t>punch 50 at all times</w:t>
      </w:r>
      <w:proofErr w:type="gramEnd"/>
      <w:r>
        <w:t xml:space="preserve">. </w:t>
      </w:r>
    </w:p>
    <w:p w14:paraId="329DCEC1" w14:textId="77777777" w:rsidR="004D35E6" w:rsidRDefault="004D35E6">
      <w:r>
        <w:t xml:space="preserve">5. ENGINES: 2300 cc max -Rods: Aftermarket 5.2, 5.4, or 5.7 rods allowed -Stock crank -Pistons-Cast- </w:t>
      </w:r>
      <w:proofErr w:type="spellStart"/>
      <w:r>
        <w:t>Hypertectic</w:t>
      </w:r>
      <w:proofErr w:type="spellEnd"/>
      <w:r>
        <w:t xml:space="preserve"> coating is allowed or forged -Any hydraulic cam and lifter is ok -No roller cam or lifter of any type -No shimmed lifters inside -No dual overhead cams -Heads: Decking of head is okay, No porting or polishing of head of intake -Valves must be stock size for head -Heads can be bow cut ¾” from seat of valve (no tolerance on bow cut) -Intake: Fuel injected intakes allowed -No porting or polishing -No aftermarket intakes -1” adapter, no tolerance -Maximum compression 170 -Stock lifters, no Rhodes lifters -If lifters check, must bleed off .100 </w:t>
      </w:r>
    </w:p>
    <w:p w14:paraId="2499C7E4" w14:textId="47800A63" w:rsidR="004D35E6" w:rsidRDefault="004D35E6">
      <w:r>
        <w:t xml:space="preserve">6. Carburetor stock 4412 Holley. </w:t>
      </w:r>
      <w:proofErr w:type="gramStart"/>
      <w:r>
        <w:t>Carburetor</w:t>
      </w:r>
      <w:proofErr w:type="gramEnd"/>
      <w:r>
        <w:t xml:space="preserve"> buy rule $</w:t>
      </w:r>
      <w:r>
        <w:t>6</w:t>
      </w:r>
      <w:r>
        <w:t>50.</w:t>
      </w:r>
    </w:p>
    <w:p w14:paraId="32EFC88F" w14:textId="77777777" w:rsidR="004D35E6" w:rsidRDefault="004D35E6">
      <w:r>
        <w:t xml:space="preserve"> 7. Racing fuel or E-85 allowed (will be checked). </w:t>
      </w:r>
    </w:p>
    <w:p w14:paraId="1D744F90" w14:textId="77777777" w:rsidR="004D35E6" w:rsidRDefault="004D35E6">
      <w:r>
        <w:t xml:space="preserve">8. Electric fuel pumps will be allowed but must have shut off going to oil pressure switch and approved by tech. Any fuel lines that are routed to the interior of vehicle must be in solid conduit. </w:t>
      </w:r>
    </w:p>
    <w:p w14:paraId="47B38579" w14:textId="4D1443A8" w:rsidR="004D35E6" w:rsidRDefault="004D35E6">
      <w:r>
        <w:t>9. Toyota-Nissan 2000 cc etc.</w:t>
      </w:r>
    </w:p>
    <w:p w14:paraId="1F78FB5B" w14:textId="77777777" w:rsidR="004D35E6" w:rsidRDefault="004D35E6">
      <w:r>
        <w:t xml:space="preserve"> 10.TRANSMISSIONS: Must be stock OEM type with all working gears in standard shift, automatic transmission must have working torque converter. -Clutch: Factory OEM and flywheel -Flywheel must weigh 13lbs. minimum – no scalloped fly wheels -Can run “stock” replacement style solid clutch. No </w:t>
      </w:r>
      <w:r>
        <w:t>button</w:t>
      </w:r>
      <w:r>
        <w:t xml:space="preserve"> clutches or racing clutches. -Scatter proof bell housing recommended, must have 1 inch whole to inspect clutch. Bold and/or red to standout. </w:t>
      </w:r>
    </w:p>
    <w:p w14:paraId="7D57E2D8" w14:textId="2FA6723B" w:rsidR="004D35E6" w:rsidRDefault="004D35E6">
      <w:r>
        <w:lastRenderedPageBreak/>
        <w:t xml:space="preserve">11.WEIGHT: Weight of cars after race with driver-2200 lbs. All weights must be bolted and secured tightly. Painted white. </w:t>
      </w:r>
    </w:p>
    <w:p w14:paraId="2B1B6F6A" w14:textId="77777777" w:rsidR="004D35E6" w:rsidRDefault="004D35E6">
      <w:r>
        <w:t>12.BRAKES: Rear disk ok. Must be OEM rotors &amp; calipers. Aftermarket pedals and master cylinders optional.</w:t>
      </w:r>
    </w:p>
    <w:p w14:paraId="20493987" w14:textId="77777777" w:rsidR="004D35E6" w:rsidRDefault="004D35E6">
      <w:r>
        <w:t xml:space="preserve"> 13.Any header </w:t>
      </w:r>
    </w:p>
    <w:p w14:paraId="4AF2207C" w14:textId="77777777" w:rsidR="004D35E6" w:rsidRDefault="004D35E6">
      <w:r>
        <w:t xml:space="preserve">14.ANYTHING NOT LISTED WILL BE AT TRACKS DISCRETION BY TECH MAN. IF IT’S NOT WRITTEN, YOU CAN’T RUN IT. </w:t>
      </w:r>
    </w:p>
    <w:p w14:paraId="1B5DD87B" w14:textId="77777777" w:rsidR="004D35E6" w:rsidRDefault="004D35E6">
      <w:r>
        <w:t>15.Track discretion to check any number of cars when track feels it is necessary.</w:t>
      </w:r>
    </w:p>
    <w:p w14:paraId="31D11F57" w14:textId="77777777" w:rsidR="004D35E6" w:rsidRDefault="004D35E6">
      <w:r>
        <w:t xml:space="preserve"> 16.PROTEST RULE:</w:t>
      </w:r>
    </w:p>
    <w:p w14:paraId="116DA0DF" w14:textId="47F5CB03" w:rsidR="004D35E6" w:rsidRDefault="004D35E6">
      <w:r>
        <w:t xml:space="preserve"> -$</w:t>
      </w:r>
      <w:r>
        <w:t>100</w:t>
      </w:r>
      <w:r>
        <w:t>0 – motor, clutch and flywheel. $</w:t>
      </w:r>
      <w:r>
        <w:t>200</w:t>
      </w:r>
      <w:r>
        <w:t xml:space="preserve"> goes to </w:t>
      </w:r>
      <w:proofErr w:type="gramStart"/>
      <w:r>
        <w:t>track</w:t>
      </w:r>
      <w:proofErr w:type="gramEnd"/>
    </w:p>
    <w:p w14:paraId="52EBD7F8" w14:textId="77777777" w:rsidR="004D35E6" w:rsidRDefault="004D35E6">
      <w:r>
        <w:t xml:space="preserve"> -$</w:t>
      </w:r>
      <w:r>
        <w:t>8</w:t>
      </w:r>
      <w:r>
        <w:t>00 – motor only. $</w:t>
      </w:r>
      <w:r>
        <w:t>150</w:t>
      </w:r>
      <w:r>
        <w:t xml:space="preserve"> goes to track.</w:t>
      </w:r>
    </w:p>
    <w:p w14:paraId="38476C3E" w14:textId="77777777" w:rsidR="004D35E6" w:rsidRDefault="004D35E6">
      <w:r>
        <w:t xml:space="preserve"> -$</w:t>
      </w:r>
      <w:r>
        <w:t>3</w:t>
      </w:r>
      <w:r>
        <w:t xml:space="preserve">50 – bore and stroke. $50 goes to track. </w:t>
      </w:r>
    </w:p>
    <w:p w14:paraId="558EC591" w14:textId="77777777" w:rsidR="00813D76" w:rsidRDefault="004D35E6">
      <w:r>
        <w:t>-$</w:t>
      </w:r>
      <w:r w:rsidR="00813D76">
        <w:t>2</w:t>
      </w:r>
      <w:r>
        <w:t>50 – clutch and flywheel - $50 goes to track.</w:t>
      </w:r>
    </w:p>
    <w:p w14:paraId="29517DB2" w14:textId="77777777" w:rsidR="00813D76" w:rsidRDefault="004D35E6">
      <w:r>
        <w:t xml:space="preserve"> -$50 – carburetor check </w:t>
      </w:r>
    </w:p>
    <w:p w14:paraId="0F0E85CC" w14:textId="77777777" w:rsidR="00813D76" w:rsidRDefault="004D35E6">
      <w:r>
        <w:t xml:space="preserve"> *Tech official may penalize any car not conforming to rules with weight* </w:t>
      </w:r>
    </w:p>
    <w:p w14:paraId="578EE84D" w14:textId="4BFEF51F" w:rsidR="00BB71DE" w:rsidRDefault="004D35E6">
      <w:r>
        <w:t>ANY WEIGHT FOUND ON TRACK THAT IS NOT PAINTED WILL BELONG TO TRACK!</w:t>
      </w:r>
    </w:p>
    <w:sectPr w:rsidR="00BB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E6"/>
    <w:rsid w:val="004D35E6"/>
    <w:rsid w:val="00813D76"/>
    <w:rsid w:val="00BB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68F6"/>
  <w15:chartTrackingRefBased/>
  <w15:docId w15:val="{D5012D8F-5AC4-4471-8E9A-17BDB46A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dc:creator>
  <cp:keywords/>
  <dc:description/>
  <cp:lastModifiedBy>Janie</cp:lastModifiedBy>
  <cp:revision>1</cp:revision>
  <dcterms:created xsi:type="dcterms:W3CDTF">2023-02-01T17:49:00Z</dcterms:created>
  <dcterms:modified xsi:type="dcterms:W3CDTF">2023-02-01T18:01:00Z</dcterms:modified>
</cp:coreProperties>
</file>